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4861" w14:textId="63D85780" w:rsidR="00CC6654" w:rsidRDefault="004441EA"/>
    <w:p w14:paraId="7DA1A67C" w14:textId="1E2455BA" w:rsidR="00AB4424" w:rsidRDefault="00AB4424" w:rsidP="00AB4424">
      <w:pPr>
        <w:pStyle w:val="Rubrik1"/>
      </w:pPr>
      <w:r>
        <w:t>Förslag om justering av stadgar Klintehamns IK</w:t>
      </w:r>
    </w:p>
    <w:p w14:paraId="72F99250" w14:textId="6B6F0DC8" w:rsidR="00AB4424" w:rsidRDefault="00AB4424" w:rsidP="00AB4424"/>
    <w:p w14:paraId="1E70A247" w14:textId="366F0DC1" w:rsidR="00AB4424" w:rsidRDefault="00AB4424" w:rsidP="00AB4424">
      <w:pPr>
        <w:pStyle w:val="Rubrik2"/>
      </w:pPr>
      <w:r>
        <w:t>Bakgrund</w:t>
      </w:r>
    </w:p>
    <w:p w14:paraId="35CA369B" w14:textId="66E12E77" w:rsidR="00AB4424" w:rsidRDefault="00AB4424" w:rsidP="00AB4424">
      <w:r>
        <w:t xml:space="preserve">Historiskt så bedrev föreningen endast fotboll men över tid så har verksamheten utökats med flera idrotter. I stadgarna finns dessa idrotter beskrivna under </w:t>
      </w:r>
      <w:r w:rsidRPr="00AB4424">
        <w:rPr>
          <w:i/>
          <w:iCs/>
        </w:rPr>
        <w:t>29§ Bildande och nedläggning av sektion</w:t>
      </w:r>
      <w:r>
        <w:rPr>
          <w:i/>
          <w:iCs/>
        </w:rPr>
        <w:t xml:space="preserve">. </w:t>
      </w:r>
      <w:r>
        <w:t xml:space="preserve">Föreningen bedriver nu även barn- och ungdomsverkamhet inom padel och vill mot bakgrund av det addera den sektionen i föreningen. </w:t>
      </w:r>
    </w:p>
    <w:p w14:paraId="67C07268" w14:textId="38547762" w:rsidR="004441EA" w:rsidRDefault="004441EA" w:rsidP="00AB4424">
      <w:r>
        <w:t>Det ska tilläggas att vi vid en granskning från RF av våra stadgar uppmanats att uppdatera dessa till att omfatta alla de idrotter vi bedriver.</w:t>
      </w:r>
    </w:p>
    <w:p w14:paraId="288C5D3D" w14:textId="52D4A58C" w:rsidR="00AB4424" w:rsidRDefault="00AB4424" w:rsidP="00AB4424">
      <w:pPr>
        <w:pStyle w:val="Rubrik2"/>
      </w:pPr>
      <w:r>
        <w:t>Nuvarande stadgar</w:t>
      </w:r>
    </w:p>
    <w:p w14:paraId="4C88981A" w14:textId="77777777" w:rsidR="00AB4424" w:rsidRPr="00AB4424" w:rsidRDefault="00AB4424" w:rsidP="00AB4424">
      <w:pPr>
        <w:rPr>
          <w:i/>
          <w:iCs/>
          <w:sz w:val="24"/>
          <w:szCs w:val="24"/>
        </w:rPr>
      </w:pPr>
      <w:r w:rsidRPr="00AB4424">
        <w:rPr>
          <w:i/>
          <w:iCs/>
          <w:sz w:val="24"/>
          <w:szCs w:val="24"/>
        </w:rPr>
        <w:t>29 § Bildande och nedläggning av sektion</w:t>
      </w:r>
    </w:p>
    <w:p w14:paraId="4081ADFC" w14:textId="4ADB7BEE" w:rsidR="00AB4424" w:rsidRPr="00AB4424" w:rsidRDefault="00AB4424" w:rsidP="00AB4424">
      <w:pPr>
        <w:rPr>
          <w:i/>
          <w:iCs/>
        </w:rPr>
      </w:pPr>
      <w:r w:rsidRPr="00AB4424">
        <w:rPr>
          <w:i/>
          <w:iCs/>
        </w:rPr>
        <w:t>Beslut om bildande eller nedläggning av sektion fattas av föreningens årsmöte eller extra</w:t>
      </w:r>
      <w:r w:rsidRPr="00AB4424">
        <w:rPr>
          <w:i/>
          <w:iCs/>
        </w:rPr>
        <w:t xml:space="preserve"> </w:t>
      </w:r>
      <w:r w:rsidRPr="00AB4424">
        <w:rPr>
          <w:i/>
          <w:iCs/>
        </w:rPr>
        <w:t>årsmöte om sammankallats för prövning av sådan fråga. Föreningen har för sin idrottsliga</w:t>
      </w:r>
      <w:r w:rsidRPr="00AB4424">
        <w:rPr>
          <w:i/>
          <w:iCs/>
        </w:rPr>
        <w:t xml:space="preserve"> </w:t>
      </w:r>
      <w:r w:rsidRPr="00AB4424">
        <w:rPr>
          <w:i/>
          <w:iCs/>
        </w:rPr>
        <w:t>verksamhet följande sektion (sektioner), nämligen</w:t>
      </w:r>
    </w:p>
    <w:p w14:paraId="2989333B" w14:textId="0C6F8BB2" w:rsidR="00AB4424" w:rsidRDefault="00AB4424" w:rsidP="00AB4424">
      <w:pPr>
        <w:rPr>
          <w:b/>
          <w:bCs/>
          <w:i/>
          <w:iCs/>
        </w:rPr>
      </w:pPr>
      <w:r w:rsidRPr="00AB4424">
        <w:rPr>
          <w:b/>
          <w:bCs/>
          <w:i/>
          <w:iCs/>
        </w:rPr>
        <w:t>Bordtennis</w:t>
      </w:r>
      <w:r w:rsidRPr="00AB4424">
        <w:rPr>
          <w:b/>
          <w:bCs/>
          <w:i/>
          <w:iCs/>
        </w:rPr>
        <w:br/>
      </w:r>
      <w:r w:rsidRPr="00AB4424">
        <w:rPr>
          <w:b/>
          <w:bCs/>
          <w:i/>
          <w:iCs/>
        </w:rPr>
        <w:t>Boule</w:t>
      </w:r>
      <w:r w:rsidRPr="00AB4424">
        <w:rPr>
          <w:b/>
          <w:bCs/>
          <w:i/>
          <w:iCs/>
        </w:rPr>
        <w:br/>
      </w:r>
      <w:r w:rsidRPr="00AB4424">
        <w:rPr>
          <w:b/>
          <w:bCs/>
          <w:i/>
          <w:iCs/>
        </w:rPr>
        <w:t>Fotboll</w:t>
      </w:r>
      <w:r w:rsidRPr="00AB4424">
        <w:rPr>
          <w:b/>
          <w:bCs/>
          <w:i/>
          <w:iCs/>
        </w:rPr>
        <w:br/>
      </w:r>
      <w:r w:rsidRPr="00AB4424">
        <w:rPr>
          <w:b/>
          <w:bCs/>
          <w:i/>
          <w:iCs/>
        </w:rPr>
        <w:t>Gutnisk idrott</w:t>
      </w:r>
      <w:r w:rsidRPr="00AB4424">
        <w:rPr>
          <w:b/>
          <w:bCs/>
          <w:i/>
          <w:iCs/>
        </w:rPr>
        <w:br/>
      </w:r>
      <w:r w:rsidRPr="00AB4424">
        <w:rPr>
          <w:b/>
          <w:bCs/>
          <w:i/>
          <w:iCs/>
        </w:rPr>
        <w:t>Gymnastik</w:t>
      </w:r>
      <w:r w:rsidRPr="00AB4424">
        <w:rPr>
          <w:b/>
          <w:bCs/>
          <w:i/>
          <w:iCs/>
        </w:rPr>
        <w:br/>
      </w:r>
      <w:r w:rsidRPr="00AB4424">
        <w:rPr>
          <w:b/>
          <w:bCs/>
          <w:i/>
          <w:iCs/>
        </w:rPr>
        <w:t>Innebandy</w:t>
      </w:r>
    </w:p>
    <w:p w14:paraId="2E4EF3AC" w14:textId="25E6D651" w:rsidR="00AB4424" w:rsidRDefault="00AB4424" w:rsidP="00AB4424">
      <w:pPr>
        <w:rPr>
          <w:b/>
          <w:bCs/>
          <w:i/>
          <w:iCs/>
        </w:rPr>
      </w:pPr>
    </w:p>
    <w:p w14:paraId="23B8AA2F" w14:textId="12FE353C" w:rsidR="00AB4424" w:rsidRDefault="00AB4424" w:rsidP="00AB4424">
      <w:pPr>
        <w:pStyle w:val="Rubrik2"/>
      </w:pPr>
      <w:r>
        <w:t>Styrelsens förslag</w:t>
      </w:r>
    </w:p>
    <w:p w14:paraId="6FB9CB0B" w14:textId="0BE8390C" w:rsidR="00AB4424" w:rsidRPr="00AB4424" w:rsidRDefault="00AB4424" w:rsidP="00AB4424">
      <w:r>
        <w:t xml:space="preserve">Styrelsen föreslår att padel adderas </w:t>
      </w:r>
      <w:r w:rsidR="004441EA">
        <w:t xml:space="preserve">som en ny sektion inom föreningen. </w:t>
      </w:r>
    </w:p>
    <w:sectPr w:rsidR="00AB4424" w:rsidRPr="00AB4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C039" w14:textId="77777777" w:rsidR="00AB4424" w:rsidRDefault="00AB4424" w:rsidP="00AB4424">
      <w:pPr>
        <w:spacing w:after="0" w:line="240" w:lineRule="auto"/>
      </w:pPr>
      <w:r>
        <w:separator/>
      </w:r>
    </w:p>
  </w:endnote>
  <w:endnote w:type="continuationSeparator" w:id="0">
    <w:p w14:paraId="4001D980" w14:textId="77777777" w:rsidR="00AB4424" w:rsidRDefault="00AB4424" w:rsidP="00AB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A92E" w14:textId="77777777" w:rsidR="004441EA" w:rsidRDefault="004441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5F4B" w14:textId="77777777" w:rsidR="004441EA" w:rsidRDefault="004441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D8DE" w14:textId="77777777" w:rsidR="004441EA" w:rsidRDefault="004441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77DA" w14:textId="77777777" w:rsidR="00AB4424" w:rsidRDefault="00AB4424" w:rsidP="00AB4424">
      <w:pPr>
        <w:spacing w:after="0" w:line="240" w:lineRule="auto"/>
      </w:pPr>
      <w:r>
        <w:separator/>
      </w:r>
    </w:p>
  </w:footnote>
  <w:footnote w:type="continuationSeparator" w:id="0">
    <w:p w14:paraId="4F59CB1D" w14:textId="77777777" w:rsidR="00AB4424" w:rsidRDefault="00AB4424" w:rsidP="00AB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3F53" w14:textId="77777777" w:rsidR="004441EA" w:rsidRDefault="004441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D9AD" w14:textId="3341FEAB" w:rsidR="00AB4424" w:rsidRDefault="004441E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D3B387" wp14:editId="4509A7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c82d4ff28e2621082557e021" descr="{&quot;HashCode&quot;:1830769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45948" w14:textId="12CCD944" w:rsidR="004441EA" w:rsidRPr="004441EA" w:rsidRDefault="004441EA" w:rsidP="004441E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441E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Öppen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3B387" id="_x0000_t202" coordsize="21600,21600" o:spt="202" path="m,l,21600r21600,l21600,xe">
              <v:stroke joinstyle="miter"/>
              <v:path gradientshapeok="t" o:connecttype="rect"/>
            </v:shapetype>
            <v:shape id="MSIPCMc82d4ff28e2621082557e021" o:spid="_x0000_s1026" type="#_x0000_t202" alt="{&quot;HashCode&quot;:183076915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51E45948" w14:textId="12CCD944" w:rsidR="004441EA" w:rsidRPr="004441EA" w:rsidRDefault="004441EA" w:rsidP="004441E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441EA">
                      <w:rPr>
                        <w:rFonts w:ascii="Calibri" w:hAnsi="Calibri" w:cs="Calibri"/>
                        <w:color w:val="000000"/>
                        <w:sz w:val="20"/>
                      </w:rPr>
                      <w:t>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4424">
      <w:rPr>
        <w:noProof/>
      </w:rPr>
      <w:drawing>
        <wp:inline distT="0" distB="0" distL="0" distR="0" wp14:anchorId="3E790368" wp14:editId="0F86BB7E">
          <wp:extent cx="1654992" cy="400050"/>
          <wp:effectExtent l="0" t="0" r="254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395" cy="4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C5FB" w14:textId="77777777" w:rsidR="004441EA" w:rsidRDefault="004441E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24"/>
    <w:rsid w:val="004441EA"/>
    <w:rsid w:val="008B6EC0"/>
    <w:rsid w:val="00AB4424"/>
    <w:rsid w:val="00F7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84EF5"/>
  <w15:chartTrackingRefBased/>
  <w15:docId w15:val="{A29900D2-3D3E-4F1F-9CCA-F418BF7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B4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4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4424"/>
  </w:style>
  <w:style w:type="paragraph" w:styleId="Sidfot">
    <w:name w:val="footer"/>
    <w:basedOn w:val="Normal"/>
    <w:link w:val="SidfotChar"/>
    <w:uiPriority w:val="99"/>
    <w:unhideWhenUsed/>
    <w:rsid w:val="00AB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4424"/>
  </w:style>
  <w:style w:type="paragraph" w:styleId="Ingetavstnd">
    <w:name w:val="No Spacing"/>
    <w:uiPriority w:val="1"/>
    <w:qFormat/>
    <w:rsid w:val="00AB442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AB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B44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Gyllgårde</dc:creator>
  <cp:keywords/>
  <dc:description/>
  <cp:lastModifiedBy>Rickard Gyllgårde</cp:lastModifiedBy>
  <cp:revision>1</cp:revision>
  <dcterms:created xsi:type="dcterms:W3CDTF">2022-03-06T20:18:00Z</dcterms:created>
  <dcterms:modified xsi:type="dcterms:W3CDTF">2022-03-06T20:45:00Z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437d66-865e-4686-8c4a-b55a81502f3e_Enabled">
    <vt:lpwstr>true</vt:lpwstr>
  </property>
  <property fmtid="{D5CDD505-2E9C-101B-9397-08002B2CF9AE}" pid="3" name="MSIP_Label_a4437d66-865e-4686-8c4a-b55a81502f3e_SetDate">
    <vt:lpwstr>2022-03-06T20:45:50Z</vt:lpwstr>
  </property>
  <property fmtid="{D5CDD505-2E9C-101B-9397-08002B2CF9AE}" pid="4" name="MSIP_Label_a4437d66-865e-4686-8c4a-b55a81502f3e_Method">
    <vt:lpwstr>Privileged</vt:lpwstr>
  </property>
  <property fmtid="{D5CDD505-2E9C-101B-9397-08002B2CF9AE}" pid="5" name="MSIP_Label_a4437d66-865e-4686-8c4a-b55a81502f3e_Name">
    <vt:lpwstr>a4437d66-865e-4686-8c4a-b55a81502f3e</vt:lpwstr>
  </property>
  <property fmtid="{D5CDD505-2E9C-101B-9397-08002B2CF9AE}" pid="6" name="MSIP_Label_a4437d66-865e-4686-8c4a-b55a81502f3e_SiteId">
    <vt:lpwstr>9046fe65-1f83-41be-aadd-fefa0741e78d</vt:lpwstr>
  </property>
  <property fmtid="{D5CDD505-2E9C-101B-9397-08002B2CF9AE}" pid="7" name="MSIP_Label_a4437d66-865e-4686-8c4a-b55a81502f3e_ActionId">
    <vt:lpwstr>7da4e176-63b4-4df7-a8ec-02ca3d032041</vt:lpwstr>
  </property>
  <property fmtid="{D5CDD505-2E9C-101B-9397-08002B2CF9AE}" pid="8" name="MSIP_Label_a4437d66-865e-4686-8c4a-b55a81502f3e_ContentBits">
    <vt:lpwstr>1</vt:lpwstr>
  </property>
</Properties>
</file>